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F" w:rsidRDefault="00014A95" w:rsidP="00014A95">
      <w:pPr>
        <w:pStyle w:val="Titre"/>
        <w:jc w:val="center"/>
        <w:rPr>
          <w:sz w:val="48"/>
        </w:rPr>
      </w:pPr>
      <w:r w:rsidRPr="00014A95">
        <w:rPr>
          <w:sz w:val="48"/>
        </w:rPr>
        <w:t>Fiche information "C'est fait dans l'Eure"</w:t>
      </w:r>
    </w:p>
    <w:p w:rsidR="004D4752" w:rsidRPr="000F36F7" w:rsidRDefault="004D4752" w:rsidP="004D4752">
      <w:pPr>
        <w:rPr>
          <w:sz w:val="20"/>
        </w:rPr>
      </w:pPr>
      <w:r w:rsidRPr="000F36F7">
        <w:rPr>
          <w:sz w:val="20"/>
        </w:rPr>
        <w:t>Pour toute information</w:t>
      </w:r>
      <w:r w:rsidR="0098566E" w:rsidRPr="000F36F7">
        <w:rPr>
          <w:sz w:val="20"/>
        </w:rPr>
        <w:t xml:space="preserve"> ou pour renvoyer</w:t>
      </w:r>
      <w:r w:rsidRPr="000F36F7">
        <w:rPr>
          <w:sz w:val="20"/>
        </w:rPr>
        <w:t xml:space="preserve"> : </w:t>
      </w:r>
      <w:hyperlink r:id="rId6" w:history="1">
        <w:r w:rsidR="00710D5D" w:rsidRPr="000F36F7">
          <w:rPr>
            <w:rStyle w:val="Lienhypertexte"/>
            <w:sz w:val="20"/>
          </w:rPr>
          <w:t>cestfaitdansleure@eure.fr</w:t>
        </w:r>
      </w:hyperlink>
      <w:r w:rsidR="00710D5D" w:rsidRPr="000F36F7">
        <w:rPr>
          <w:sz w:val="20"/>
        </w:rPr>
        <w:t xml:space="preserve"> </w:t>
      </w:r>
      <w:r w:rsidRPr="000F36F7">
        <w:rPr>
          <w:sz w:val="20"/>
        </w:rPr>
        <w:t xml:space="preserve"> </w:t>
      </w:r>
    </w:p>
    <w:p w:rsidR="00014A95" w:rsidRDefault="00014A95" w:rsidP="00014A95">
      <w:pPr>
        <w:pStyle w:val="Titre1"/>
      </w:pPr>
      <w:r>
        <w:t>Identification de l'exploitation et de la personne contact</w:t>
      </w:r>
    </w:p>
    <w:p w:rsidR="00014A95" w:rsidRPr="000F36F7" w:rsidRDefault="005E7A4C" w:rsidP="000F36F7">
      <w:pPr>
        <w:spacing w:line="240" w:lineRule="auto"/>
        <w:rPr>
          <w:sz w:val="20"/>
        </w:rPr>
      </w:pPr>
      <w:sdt>
        <w:sdtPr>
          <w:rPr>
            <w:sz w:val="20"/>
          </w:rPr>
          <w:id w:val="156883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14A95" w:rsidRPr="000F36F7">
        <w:rPr>
          <w:sz w:val="20"/>
        </w:rPr>
        <w:t xml:space="preserve"> Madame</w:t>
      </w:r>
      <w:r w:rsidR="00014A95" w:rsidRPr="000F36F7">
        <w:rPr>
          <w:sz w:val="20"/>
        </w:rPr>
        <w:tab/>
      </w:r>
      <w:r w:rsidR="00014A95" w:rsidRPr="000F36F7">
        <w:rPr>
          <w:sz w:val="20"/>
        </w:rPr>
        <w:tab/>
      </w:r>
      <w:sdt>
        <w:sdtPr>
          <w:rPr>
            <w:sz w:val="20"/>
          </w:rPr>
          <w:id w:val="-150558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95"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14A95" w:rsidRPr="000F36F7">
        <w:rPr>
          <w:sz w:val="20"/>
        </w:rPr>
        <w:t xml:space="preserve"> Monsieur</w:t>
      </w:r>
      <w:r w:rsidR="00014A95" w:rsidRPr="000F36F7">
        <w:rPr>
          <w:sz w:val="20"/>
        </w:rPr>
        <w:tab/>
      </w:r>
      <w:r w:rsidR="00014A95" w:rsidRPr="000F36F7">
        <w:rPr>
          <w:sz w:val="20"/>
        </w:rPr>
        <w:tab/>
      </w:r>
    </w:p>
    <w:p w:rsidR="00014A95" w:rsidRPr="000F36F7" w:rsidRDefault="0063767E" w:rsidP="000F36F7">
      <w:pPr>
        <w:spacing w:line="240" w:lineRule="auto"/>
        <w:rPr>
          <w:sz w:val="20"/>
        </w:rPr>
      </w:pPr>
      <w:r w:rsidRPr="000F36F7">
        <w:rPr>
          <w:b/>
          <w:sz w:val="20"/>
        </w:rPr>
        <w:t>Nom de l'e</w:t>
      </w:r>
      <w:r w:rsidR="00014A95" w:rsidRPr="000F36F7">
        <w:rPr>
          <w:b/>
          <w:sz w:val="20"/>
        </w:rPr>
        <w:t>ntreprise</w:t>
      </w:r>
      <w:r w:rsidR="00F6193B" w:rsidRPr="000F36F7">
        <w:rPr>
          <w:b/>
          <w:color w:val="FF0000"/>
          <w:sz w:val="20"/>
        </w:rPr>
        <w:t>*</w:t>
      </w:r>
      <w:r w:rsidR="00014A95" w:rsidRPr="000F36F7">
        <w:rPr>
          <w:b/>
          <w:sz w:val="20"/>
        </w:rPr>
        <w:t xml:space="preserve"> :</w:t>
      </w:r>
      <w:r w:rsidR="00014A95" w:rsidRPr="000F36F7">
        <w:rPr>
          <w:sz w:val="20"/>
        </w:rPr>
        <w:t xml:space="preserve"> …………………………………………………………………………………………..</w:t>
      </w:r>
    </w:p>
    <w:p w:rsidR="00014A95" w:rsidRPr="000F36F7" w:rsidRDefault="00014A95" w:rsidP="000F36F7">
      <w:pPr>
        <w:spacing w:line="240" w:lineRule="auto"/>
        <w:rPr>
          <w:sz w:val="20"/>
        </w:rPr>
      </w:pPr>
      <w:r w:rsidRPr="000F36F7">
        <w:rPr>
          <w:b/>
          <w:sz w:val="20"/>
        </w:rPr>
        <w:t xml:space="preserve">Adresse </w:t>
      </w:r>
      <w:r w:rsidR="00F6193B" w:rsidRPr="000F36F7">
        <w:rPr>
          <w:b/>
          <w:color w:val="FF0000"/>
          <w:sz w:val="20"/>
        </w:rPr>
        <w:t>*</w:t>
      </w:r>
      <w:r w:rsidRPr="000F36F7">
        <w:rPr>
          <w:b/>
          <w:sz w:val="20"/>
        </w:rPr>
        <w:t>:</w:t>
      </w:r>
      <w:r w:rsidRPr="000F36F7">
        <w:rPr>
          <w:sz w:val="20"/>
        </w:rPr>
        <w:t xml:space="preserve">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:rsidR="00014A95" w:rsidRPr="000F36F7" w:rsidRDefault="00014A95" w:rsidP="000F36F7">
      <w:pPr>
        <w:spacing w:line="240" w:lineRule="auto"/>
      </w:pPr>
      <w:r w:rsidRPr="000F36F7">
        <w:t xml:space="preserve">Numéro de téléphone fixe et/ou mobile </w:t>
      </w:r>
      <w:r w:rsidR="00F6193B" w:rsidRPr="000F36F7">
        <w:rPr>
          <w:color w:val="FF0000"/>
        </w:rPr>
        <w:t>*</w:t>
      </w:r>
      <w:r w:rsidRPr="000F36F7">
        <w:t>: …………………………………………………………………………………………</w:t>
      </w:r>
    </w:p>
    <w:p w:rsidR="00014A95" w:rsidRPr="000F36F7" w:rsidRDefault="00014A95" w:rsidP="000F36F7">
      <w:pPr>
        <w:spacing w:line="240" w:lineRule="auto"/>
      </w:pPr>
      <w:r w:rsidRPr="000F36F7">
        <w:t xml:space="preserve">Adresse mail </w:t>
      </w:r>
      <w:r w:rsidR="00F6193B" w:rsidRPr="000F36F7">
        <w:rPr>
          <w:color w:val="FF0000"/>
        </w:rPr>
        <w:t>*</w:t>
      </w:r>
      <w:r w:rsidRPr="000F36F7">
        <w:t>: ……………………………………………………………………………………………………………………………………..</w:t>
      </w:r>
    </w:p>
    <w:p w:rsidR="0063767E" w:rsidRPr="000F36F7" w:rsidRDefault="0063767E" w:rsidP="000F36F7">
      <w:pPr>
        <w:spacing w:line="240" w:lineRule="auto"/>
      </w:pPr>
      <w:r w:rsidRPr="000F36F7">
        <w:t>Site Internet : ……………………………………………………………………………………………………………………………………</w:t>
      </w:r>
    </w:p>
    <w:p w:rsidR="0063767E" w:rsidRPr="000F36F7" w:rsidRDefault="0063767E" w:rsidP="000F36F7">
      <w:pPr>
        <w:spacing w:line="240" w:lineRule="auto"/>
      </w:pPr>
      <w:r w:rsidRPr="000F36F7">
        <w:t>Page Facebook : ………………………………………………………………………………………………………………………………..</w:t>
      </w:r>
    </w:p>
    <w:p w:rsidR="00EF709E" w:rsidRPr="000F36F7" w:rsidRDefault="00EF709E" w:rsidP="000F36F7">
      <w:pPr>
        <w:spacing w:line="240" w:lineRule="auto"/>
        <w:rPr>
          <w:b/>
          <w:sz w:val="20"/>
        </w:rPr>
      </w:pPr>
      <w:r w:rsidRPr="000F36F7">
        <w:rPr>
          <w:b/>
          <w:sz w:val="20"/>
        </w:rPr>
        <w:t>Labels/certifications :</w:t>
      </w:r>
    </w:p>
    <w:p w:rsidR="00EF709E" w:rsidRPr="000F36F7" w:rsidRDefault="005E7A4C" w:rsidP="000F36F7">
      <w:pPr>
        <w:spacing w:line="240" w:lineRule="auto"/>
        <w:rPr>
          <w:sz w:val="20"/>
        </w:rPr>
      </w:pPr>
      <w:sdt>
        <w:sdtPr>
          <w:rPr>
            <w:sz w:val="20"/>
          </w:rPr>
          <w:id w:val="-28619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9E"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F709E" w:rsidRPr="000F36F7">
        <w:rPr>
          <w:sz w:val="20"/>
        </w:rPr>
        <w:t>Bio</w:t>
      </w:r>
      <w:r w:rsidR="00EF709E" w:rsidRPr="000F36F7">
        <w:rPr>
          <w:sz w:val="20"/>
        </w:rPr>
        <w:tab/>
      </w:r>
      <w:r w:rsidR="00EF709E" w:rsidRPr="000F36F7">
        <w:rPr>
          <w:sz w:val="20"/>
        </w:rPr>
        <w:tab/>
      </w:r>
      <w:sdt>
        <w:sdtPr>
          <w:rPr>
            <w:sz w:val="20"/>
          </w:rPr>
          <w:id w:val="180619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9E"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F709E" w:rsidRPr="000F36F7">
        <w:rPr>
          <w:sz w:val="20"/>
        </w:rPr>
        <w:t>Bienvenue à la ferme</w:t>
      </w:r>
      <w:r w:rsidR="00EF709E" w:rsidRPr="000F36F7">
        <w:rPr>
          <w:sz w:val="20"/>
        </w:rPr>
        <w:tab/>
      </w:r>
      <w:r w:rsidR="00EF709E" w:rsidRPr="000F36F7">
        <w:rPr>
          <w:sz w:val="20"/>
        </w:rPr>
        <w:tab/>
      </w:r>
      <w:sdt>
        <w:sdtPr>
          <w:rPr>
            <w:sz w:val="20"/>
          </w:rPr>
          <w:id w:val="-71998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9E"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F709E" w:rsidRPr="000F36F7">
        <w:rPr>
          <w:sz w:val="20"/>
        </w:rPr>
        <w:t>Label Rouge</w:t>
      </w:r>
      <w:r w:rsidR="00EF709E" w:rsidRPr="000F36F7">
        <w:rPr>
          <w:sz w:val="20"/>
        </w:rPr>
        <w:tab/>
      </w:r>
      <w:r w:rsidR="00EF709E" w:rsidRPr="000F36F7">
        <w:rPr>
          <w:sz w:val="20"/>
        </w:rPr>
        <w:tab/>
      </w:r>
      <w:sdt>
        <w:sdtPr>
          <w:rPr>
            <w:sz w:val="20"/>
          </w:rPr>
          <w:id w:val="-10719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09E"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 w:rsidR="00EF709E" w:rsidRPr="000F36F7">
        <w:rPr>
          <w:sz w:val="20"/>
        </w:rPr>
        <w:t>Autres ,</w:t>
      </w:r>
      <w:proofErr w:type="gramEnd"/>
      <w:r w:rsidR="00EF709E" w:rsidRPr="000F36F7">
        <w:rPr>
          <w:sz w:val="20"/>
        </w:rPr>
        <w:t xml:space="preserve"> précisez :………………………………</w:t>
      </w:r>
    </w:p>
    <w:p w:rsidR="00C01ADA" w:rsidRPr="00C01ADA" w:rsidRDefault="00C01ADA" w:rsidP="00C01ADA">
      <w:pPr>
        <w:autoSpaceDE w:val="0"/>
        <w:autoSpaceDN w:val="0"/>
        <w:adjustRightInd w:val="0"/>
        <w:spacing w:after="0" w:line="240" w:lineRule="auto"/>
        <w:jc w:val="both"/>
        <w:rPr>
          <w:rFonts w:ascii="TT15Ft00" w:hAnsi="TT15Ft00" w:cs="TT15Ft00"/>
          <w:i/>
          <w:color w:val="000000"/>
          <w:sz w:val="16"/>
          <w:u w:val="single"/>
        </w:rPr>
      </w:pPr>
      <w:r w:rsidRPr="00C01ADA">
        <w:rPr>
          <w:rFonts w:ascii="TT15Ft00" w:hAnsi="TT15Ft00" w:cs="TT15Ft00"/>
          <w:i/>
          <w:color w:val="000000"/>
          <w:sz w:val="16"/>
          <w:u w:val="single"/>
        </w:rPr>
        <w:t>Département de l’Eure - Dispositions relatives à la protection des données</w:t>
      </w:r>
    </w:p>
    <w:p w:rsidR="003C66E6" w:rsidRPr="003C66E6" w:rsidRDefault="00C01ADA" w:rsidP="00715C26">
      <w:pPr>
        <w:autoSpaceDE w:val="0"/>
        <w:autoSpaceDN w:val="0"/>
        <w:adjustRightInd w:val="0"/>
        <w:spacing w:after="0" w:line="240" w:lineRule="auto"/>
        <w:jc w:val="both"/>
        <w:rPr>
          <w:rFonts w:ascii="TT15Ft00" w:hAnsi="TT15Ft00" w:cs="TT15Ft00"/>
          <w:sz w:val="16"/>
        </w:rPr>
      </w:pPr>
      <w:r>
        <w:rPr>
          <w:rFonts w:ascii="TT160t00" w:hAnsi="TT160t00" w:cs="TT160t00"/>
          <w:color w:val="FF0000"/>
          <w:sz w:val="18"/>
          <w:szCs w:val="18"/>
        </w:rPr>
        <w:t xml:space="preserve">* </w:t>
      </w:r>
      <w:r w:rsidRPr="00C01ADA">
        <w:rPr>
          <w:rFonts w:ascii="TT15Ft00" w:hAnsi="TT15Ft00" w:cs="TT15Ft00"/>
          <w:color w:val="000000"/>
          <w:sz w:val="16"/>
        </w:rPr>
        <w:t xml:space="preserve">Les informations marquées d'un astérisque sont obligatoires. À défaut, le département de l’Eure ne sera </w:t>
      </w:r>
      <w:r w:rsidRPr="00A50D47">
        <w:rPr>
          <w:rFonts w:ascii="TT15Ft00" w:hAnsi="TT15Ft00" w:cs="TT15Ft00"/>
          <w:sz w:val="16"/>
        </w:rPr>
        <w:t xml:space="preserve">pas en mesure </w:t>
      </w:r>
      <w:r w:rsidR="00347553" w:rsidRPr="00A50D47">
        <w:rPr>
          <w:rFonts w:ascii="TT15Ft00" w:hAnsi="TT15Ft00" w:cs="TT15Ft00"/>
          <w:sz w:val="16"/>
        </w:rPr>
        <w:t xml:space="preserve">de </w:t>
      </w:r>
      <w:r w:rsidR="009705F9" w:rsidRPr="00A50D47">
        <w:rPr>
          <w:rFonts w:ascii="TT15Ft00" w:hAnsi="TT15Ft00" w:cs="TT15Ft00"/>
          <w:sz w:val="16"/>
        </w:rPr>
        <w:t>vous inscrire sur la "Plateforme C'est fait dans l'Eure"</w:t>
      </w:r>
      <w:r w:rsidR="00BB756C" w:rsidRPr="00A50D47">
        <w:rPr>
          <w:rFonts w:ascii="TT15Ft00" w:hAnsi="TT15Ft00" w:cs="TT15Ft00"/>
          <w:sz w:val="16"/>
        </w:rPr>
        <w:t>.</w:t>
      </w:r>
      <w:r w:rsidRPr="00A50D47">
        <w:rPr>
          <w:rFonts w:ascii="TT160t00" w:hAnsi="TT160t00" w:cs="TT160t00"/>
          <w:sz w:val="18"/>
          <w:szCs w:val="18"/>
        </w:rPr>
        <w:t xml:space="preserve"> </w:t>
      </w:r>
      <w:r w:rsidRPr="00A50D47">
        <w:rPr>
          <w:rFonts w:ascii="TT15Ft00" w:hAnsi="TT15Ft00" w:cs="TT15Ft00"/>
          <w:sz w:val="16"/>
        </w:rPr>
        <w:t xml:space="preserve">Les informations recueillies vous concernant font l'objet d'un </w:t>
      </w:r>
      <w:r w:rsidRPr="00A50D47">
        <w:rPr>
          <w:rFonts w:ascii="TT161t00" w:hAnsi="TT161t00" w:cs="TT161t00"/>
          <w:sz w:val="16"/>
        </w:rPr>
        <w:t>traitement informatique</w:t>
      </w:r>
      <w:r w:rsidRPr="00A50D47">
        <w:rPr>
          <w:rFonts w:ascii="TT15Ft00" w:hAnsi="TT15Ft00" w:cs="TT15Ft00"/>
          <w:sz w:val="16"/>
        </w:rPr>
        <w:t xml:space="preserve">, destiné à </w:t>
      </w:r>
      <w:r w:rsidR="00BB756C" w:rsidRPr="00A50D47">
        <w:rPr>
          <w:rFonts w:ascii="TT15Ft00" w:hAnsi="TT15Ft00" w:cs="TT15Ft00"/>
          <w:sz w:val="16"/>
        </w:rPr>
        <w:t>faciliter la mise en contact des producteurs avec les particuliers.</w:t>
      </w:r>
      <w:r w:rsidRPr="00A50D47">
        <w:rPr>
          <w:rFonts w:ascii="TT15Ft00" w:hAnsi="TT15Ft00" w:cs="TT15Ft00"/>
          <w:sz w:val="16"/>
        </w:rPr>
        <w:t xml:space="preserve"> Les </w:t>
      </w:r>
      <w:r w:rsidR="00433037" w:rsidRPr="00A50D47">
        <w:rPr>
          <w:rFonts w:ascii="TT15Ft00" w:hAnsi="TT15Ft00" w:cs="TT15Ft00"/>
          <w:sz w:val="16"/>
        </w:rPr>
        <w:t>destinataires</w:t>
      </w:r>
      <w:r w:rsidR="00347553" w:rsidRPr="00A50D47">
        <w:rPr>
          <w:rFonts w:ascii="TT15Ft00" w:hAnsi="TT15Ft00" w:cs="TT15Ft00"/>
          <w:sz w:val="16"/>
        </w:rPr>
        <w:t xml:space="preserve"> des </w:t>
      </w:r>
      <w:r w:rsidRPr="00A50D47">
        <w:rPr>
          <w:rFonts w:ascii="TT15Ft00" w:hAnsi="TT15Ft00" w:cs="TT15Ft00"/>
          <w:sz w:val="16"/>
        </w:rPr>
        <w:t xml:space="preserve">données sont </w:t>
      </w:r>
      <w:r w:rsidR="00BB756C" w:rsidRPr="00A50D47">
        <w:rPr>
          <w:rFonts w:ascii="TT15Ft00" w:hAnsi="TT15Ft00" w:cs="TT15Ft00"/>
          <w:sz w:val="16"/>
        </w:rPr>
        <w:t>le Département de l'Eure</w:t>
      </w:r>
      <w:r w:rsidR="00D36692" w:rsidRPr="00A50D47">
        <w:rPr>
          <w:rFonts w:ascii="TT15Ft00" w:hAnsi="TT15Ft00" w:cs="TT15Ft00"/>
          <w:sz w:val="16"/>
        </w:rPr>
        <w:t xml:space="preserve"> et le "grand public"</w:t>
      </w:r>
      <w:r w:rsidR="00347553" w:rsidRPr="00A50D47">
        <w:rPr>
          <w:rFonts w:ascii="TT15Ft00" w:hAnsi="TT15Ft00" w:cs="TT15Ft00"/>
          <w:sz w:val="16"/>
        </w:rPr>
        <w:t xml:space="preserve"> et </w:t>
      </w:r>
      <w:r w:rsidR="00BB756C" w:rsidRPr="00A50D47">
        <w:rPr>
          <w:rFonts w:ascii="TT15Ft00" w:hAnsi="TT15Ft00" w:cs="TT15Ft00"/>
          <w:sz w:val="16"/>
        </w:rPr>
        <w:t xml:space="preserve">elles </w:t>
      </w:r>
      <w:r w:rsidR="00347553" w:rsidRPr="00A50D47">
        <w:rPr>
          <w:rFonts w:ascii="TT15Ft00" w:hAnsi="TT15Ft00" w:cs="TT15Ft00"/>
          <w:sz w:val="16"/>
        </w:rPr>
        <w:t xml:space="preserve">seront conservées </w:t>
      </w:r>
      <w:r w:rsidR="00BB756C" w:rsidRPr="00A50D47">
        <w:rPr>
          <w:rFonts w:ascii="TT15Ft00" w:hAnsi="TT15Ft00" w:cs="TT15Ft00"/>
          <w:sz w:val="16"/>
        </w:rPr>
        <w:t>jusqu'à l'arrêt de l'opération, la demande de retrait des données ou la disparition de la structure juridique de l'exploitation.</w:t>
      </w:r>
      <w:r w:rsidR="003C66E6" w:rsidRPr="00A50D47">
        <w:rPr>
          <w:rFonts w:ascii="TT15Ft00" w:hAnsi="TT15Ft00" w:cs="TT15Ft00"/>
          <w:sz w:val="16"/>
        </w:rPr>
        <w:t xml:space="preserve"> Conformément au RGPD et à la loi informatique et libertés, vous disposez des droits. </w:t>
      </w:r>
      <w:r w:rsidR="00EA7BB7" w:rsidRPr="00A50D47">
        <w:rPr>
          <w:rFonts w:ascii="TT15Ft00" w:hAnsi="TT15Ft00" w:cs="TT15Ft00"/>
          <w:sz w:val="16"/>
        </w:rPr>
        <w:t>Vous pouvez</w:t>
      </w:r>
      <w:r w:rsidR="00EA7BB7">
        <w:rPr>
          <w:rFonts w:ascii="TT15Ft00" w:hAnsi="TT15Ft00" w:cs="TT15Ft00"/>
          <w:sz w:val="16"/>
        </w:rPr>
        <w:t xml:space="preserve"> les exercer </w:t>
      </w:r>
      <w:r w:rsidR="003C66E6" w:rsidRPr="003C66E6">
        <w:rPr>
          <w:rFonts w:ascii="TT15Ft00" w:hAnsi="TT15Ft00" w:cs="TT15Ft00"/>
          <w:sz w:val="16"/>
        </w:rPr>
        <w:t>par courrier auprès du Département de l’Eure - Délégué à la protection des données - 14 Boulevard Georges</w:t>
      </w:r>
    </w:p>
    <w:p w:rsidR="005E527A" w:rsidRPr="00C01ADA" w:rsidRDefault="003C66E6" w:rsidP="00715C26">
      <w:pPr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  <w:r w:rsidRPr="003C66E6">
        <w:rPr>
          <w:rFonts w:ascii="TT15Ft00" w:hAnsi="TT15Ft00" w:cs="TT15Ft00"/>
          <w:sz w:val="16"/>
        </w:rPr>
        <w:t>Chauvin - 27021 ÉVREUX Cedex.</w:t>
      </w:r>
    </w:p>
    <w:p w:rsidR="005E527A" w:rsidRDefault="005E527A" w:rsidP="005E527A">
      <w:pPr>
        <w:pStyle w:val="Titre1"/>
      </w:pPr>
      <w:r>
        <w:t xml:space="preserve">Paragraphe de présentation </w:t>
      </w:r>
    </w:p>
    <w:p w:rsidR="00165D25" w:rsidRPr="000F36F7" w:rsidRDefault="000F36F7" w:rsidP="000F36F7">
      <w:pPr>
        <w:spacing w:line="240" w:lineRule="auto"/>
        <w:rPr>
          <w:b/>
          <w:sz w:val="20"/>
        </w:rPr>
      </w:pPr>
      <w:r w:rsidRPr="000F36F7">
        <w:rPr>
          <w:b/>
          <w:sz w:val="20"/>
        </w:rPr>
        <w:t>Type d'activité</w:t>
      </w:r>
      <w:r w:rsidR="005E527A" w:rsidRPr="000F36F7">
        <w:rPr>
          <w:b/>
          <w:sz w:val="20"/>
        </w:rPr>
        <w:t xml:space="preserve"> : </w:t>
      </w:r>
    </w:p>
    <w:p w:rsidR="005E527A" w:rsidRPr="000F36F7" w:rsidRDefault="005E7A4C" w:rsidP="000F36F7">
      <w:pPr>
        <w:spacing w:line="240" w:lineRule="auto"/>
        <w:rPr>
          <w:sz w:val="20"/>
        </w:rPr>
      </w:pPr>
      <w:sdt>
        <w:sdtPr>
          <w:rPr>
            <w:sz w:val="20"/>
          </w:rPr>
          <w:id w:val="-13500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36F7">
        <w:rPr>
          <w:sz w:val="20"/>
        </w:rPr>
        <w:t xml:space="preserve"> Élevage</w:t>
      </w:r>
      <w:r w:rsidR="00D7182F" w:rsidRPr="000F36F7">
        <w:rPr>
          <w:sz w:val="20"/>
        </w:rPr>
        <w:tab/>
      </w:r>
      <w:sdt>
        <w:sdtPr>
          <w:rPr>
            <w:sz w:val="20"/>
          </w:rPr>
          <w:id w:val="-14645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25"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5D25" w:rsidRPr="000F36F7">
        <w:rPr>
          <w:sz w:val="20"/>
        </w:rPr>
        <w:t xml:space="preserve"> </w:t>
      </w:r>
      <w:r w:rsidR="000F36F7">
        <w:rPr>
          <w:sz w:val="20"/>
        </w:rPr>
        <w:t xml:space="preserve">Polyculture </w:t>
      </w:r>
      <w:r w:rsidR="000F36F7">
        <w:rPr>
          <w:sz w:val="20"/>
        </w:rPr>
        <w:tab/>
      </w:r>
      <w:r w:rsidR="00165D25" w:rsidRPr="000F36F7">
        <w:rPr>
          <w:sz w:val="20"/>
        </w:rPr>
        <w:tab/>
      </w:r>
      <w:sdt>
        <w:sdtPr>
          <w:rPr>
            <w:sz w:val="20"/>
          </w:rPr>
          <w:id w:val="4924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82F"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182F" w:rsidRPr="000F36F7">
        <w:rPr>
          <w:sz w:val="20"/>
        </w:rPr>
        <w:t>M</w:t>
      </w:r>
      <w:r w:rsidR="005E527A" w:rsidRPr="000F36F7">
        <w:rPr>
          <w:sz w:val="20"/>
        </w:rPr>
        <w:t>araichage</w:t>
      </w:r>
      <w:r w:rsidR="00D7182F" w:rsidRPr="000F36F7">
        <w:rPr>
          <w:sz w:val="20"/>
        </w:rPr>
        <w:tab/>
      </w:r>
      <w:r w:rsidR="00D7182F" w:rsidRPr="000F36F7">
        <w:rPr>
          <w:sz w:val="20"/>
        </w:rPr>
        <w:tab/>
      </w:r>
      <w:sdt>
        <w:sdtPr>
          <w:rPr>
            <w:sz w:val="20"/>
          </w:rPr>
          <w:id w:val="-58699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82F"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182F" w:rsidRPr="000F36F7">
        <w:rPr>
          <w:sz w:val="20"/>
        </w:rPr>
        <w:t xml:space="preserve"> Arboriculture</w:t>
      </w:r>
      <w:r w:rsidR="000F36F7">
        <w:rPr>
          <w:sz w:val="20"/>
        </w:rPr>
        <w:tab/>
      </w:r>
      <w:r w:rsidR="000F36F7">
        <w:rPr>
          <w:sz w:val="20"/>
        </w:rPr>
        <w:tab/>
      </w:r>
      <w:r w:rsidR="000F36F7">
        <w:rPr>
          <w:sz w:val="20"/>
        </w:rPr>
        <w:tab/>
      </w:r>
      <w:sdt>
        <w:sdtPr>
          <w:rPr>
            <w:sz w:val="20"/>
          </w:rPr>
          <w:id w:val="47411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36F7">
        <w:rPr>
          <w:sz w:val="20"/>
        </w:rPr>
        <w:t xml:space="preserve"> Artisan</w:t>
      </w:r>
    </w:p>
    <w:p w:rsidR="005E527A" w:rsidRPr="000F36F7" w:rsidRDefault="00165D25" w:rsidP="000F36F7">
      <w:pPr>
        <w:spacing w:line="240" w:lineRule="auto"/>
        <w:rPr>
          <w:sz w:val="20"/>
        </w:rPr>
      </w:pPr>
      <w:r w:rsidRPr="000F36F7">
        <w:rPr>
          <w:sz w:val="20"/>
        </w:rPr>
        <w:t>Année</w:t>
      </w:r>
      <w:r w:rsidR="005E527A" w:rsidRPr="000F36F7">
        <w:rPr>
          <w:sz w:val="20"/>
        </w:rPr>
        <w:t xml:space="preserve"> d'installation :</w:t>
      </w:r>
      <w:r w:rsidRPr="000F36F7">
        <w:rPr>
          <w:sz w:val="20"/>
        </w:rPr>
        <w:t>……………………………………………….</w:t>
      </w:r>
    </w:p>
    <w:p w:rsidR="00165D25" w:rsidRPr="000F36F7" w:rsidRDefault="000F36F7" w:rsidP="000F36F7">
      <w:pPr>
        <w:spacing w:line="240" w:lineRule="auto"/>
        <w:rPr>
          <w:sz w:val="20"/>
        </w:rPr>
      </w:pPr>
      <w:r w:rsidRPr="000F36F7">
        <w:rPr>
          <w:sz w:val="20"/>
        </w:rPr>
        <w:t xml:space="preserve">Paragraphe de présentation/ </w:t>
      </w:r>
      <w:r w:rsidR="005E527A" w:rsidRPr="000F36F7">
        <w:rPr>
          <w:sz w:val="20"/>
        </w:rPr>
        <w:t>Eléments importants à faire figurer dans le paragraphe de présentation :</w:t>
      </w:r>
      <w:r w:rsidR="00165D25" w:rsidRPr="000F36F7"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0E4" w:rsidRPr="000F36F7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5D25" w:rsidRPr="000F36F7">
        <w:rPr>
          <w:sz w:val="20"/>
        </w:rPr>
        <w:t>……………………………………………………</w:t>
      </w:r>
      <w:r w:rsidR="00BF30E4" w:rsidRPr="000F36F7">
        <w:rPr>
          <w:sz w:val="20"/>
        </w:rPr>
        <w:t>…………………………………………………………</w:t>
      </w:r>
    </w:p>
    <w:p w:rsidR="000F36F7" w:rsidRPr="000F36F7" w:rsidRDefault="000F36F7" w:rsidP="000F36F7">
      <w:pPr>
        <w:spacing w:line="240" w:lineRule="auto"/>
        <w:rPr>
          <w:b/>
          <w:sz w:val="20"/>
        </w:rPr>
      </w:pPr>
      <w:r w:rsidRPr="000F36F7">
        <w:rPr>
          <w:b/>
          <w:sz w:val="20"/>
        </w:rPr>
        <w:t>Commercialisation :</w:t>
      </w:r>
    </w:p>
    <w:p w:rsidR="008378E2" w:rsidRPr="000F36F7" w:rsidRDefault="00165D25" w:rsidP="000F36F7">
      <w:pPr>
        <w:spacing w:line="240" w:lineRule="auto"/>
        <w:rPr>
          <w:sz w:val="20"/>
        </w:rPr>
      </w:pPr>
      <w:r w:rsidRPr="000F36F7">
        <w:rPr>
          <w:sz w:val="20"/>
        </w:rPr>
        <w:t xml:space="preserve">Pour la viande, vente : </w:t>
      </w:r>
      <w:sdt>
        <w:sdtPr>
          <w:rPr>
            <w:sz w:val="20"/>
          </w:rPr>
          <w:id w:val="-136065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F36F7">
        <w:rPr>
          <w:sz w:val="20"/>
        </w:rPr>
        <w:t xml:space="preserve"> </w:t>
      </w:r>
      <w:r w:rsidR="00D7182F" w:rsidRPr="000F36F7">
        <w:rPr>
          <w:sz w:val="20"/>
        </w:rPr>
        <w:t>C</w:t>
      </w:r>
      <w:r w:rsidRPr="000F36F7">
        <w:rPr>
          <w:sz w:val="20"/>
        </w:rPr>
        <w:t>aissette</w:t>
      </w:r>
      <w:r w:rsidRPr="000F36F7">
        <w:rPr>
          <w:sz w:val="20"/>
        </w:rPr>
        <w:tab/>
      </w:r>
      <w:r w:rsidRPr="000F36F7">
        <w:rPr>
          <w:sz w:val="20"/>
        </w:rPr>
        <w:tab/>
      </w:r>
      <w:r w:rsidR="008378E2" w:rsidRPr="000F36F7">
        <w:rPr>
          <w:sz w:val="20"/>
        </w:rPr>
        <w:t xml:space="preserve"> </w:t>
      </w:r>
      <w:sdt>
        <w:sdtPr>
          <w:rPr>
            <w:sz w:val="20"/>
          </w:rPr>
          <w:id w:val="206321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F36F7">
        <w:rPr>
          <w:sz w:val="20"/>
        </w:rPr>
        <w:t>Détail</w:t>
      </w:r>
    </w:p>
    <w:p w:rsidR="00165D25" w:rsidRPr="000F36F7" w:rsidRDefault="00165D25" w:rsidP="000F36F7">
      <w:pPr>
        <w:spacing w:line="240" w:lineRule="auto"/>
        <w:rPr>
          <w:sz w:val="20"/>
        </w:rPr>
      </w:pPr>
      <w:r w:rsidRPr="000F36F7">
        <w:rPr>
          <w:sz w:val="20"/>
        </w:rPr>
        <w:t xml:space="preserve">Pour les légumes : </w:t>
      </w:r>
      <w:sdt>
        <w:sdtPr>
          <w:rPr>
            <w:sz w:val="20"/>
          </w:rPr>
          <w:id w:val="-52541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182F" w:rsidRPr="000F36F7">
        <w:rPr>
          <w:sz w:val="20"/>
        </w:rPr>
        <w:t xml:space="preserve"> P</w:t>
      </w:r>
      <w:r w:rsidRPr="000F36F7">
        <w:rPr>
          <w:sz w:val="20"/>
        </w:rPr>
        <w:t xml:space="preserve">aniers </w:t>
      </w:r>
      <w:proofErr w:type="spellStart"/>
      <w:r w:rsidRPr="000F36F7">
        <w:rPr>
          <w:sz w:val="20"/>
        </w:rPr>
        <w:t>pré-constitués</w:t>
      </w:r>
      <w:proofErr w:type="spellEnd"/>
      <w:r w:rsidRPr="000F36F7">
        <w:rPr>
          <w:sz w:val="20"/>
        </w:rPr>
        <w:tab/>
      </w:r>
      <w:r w:rsidRPr="000F36F7">
        <w:rPr>
          <w:sz w:val="20"/>
        </w:rPr>
        <w:tab/>
      </w:r>
      <w:sdt>
        <w:sdtPr>
          <w:rPr>
            <w:sz w:val="20"/>
          </w:rPr>
          <w:id w:val="-94916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F36F7">
        <w:rPr>
          <w:sz w:val="20"/>
        </w:rPr>
        <w:t xml:space="preserve"> </w:t>
      </w:r>
      <w:r w:rsidR="00D7182F" w:rsidRPr="000F36F7">
        <w:rPr>
          <w:sz w:val="20"/>
        </w:rPr>
        <w:t>P</w:t>
      </w:r>
      <w:r w:rsidRPr="000F36F7">
        <w:rPr>
          <w:sz w:val="20"/>
        </w:rPr>
        <w:t>aniers au choix</w:t>
      </w:r>
      <w:r w:rsidRPr="000F36F7">
        <w:rPr>
          <w:sz w:val="20"/>
        </w:rPr>
        <w:tab/>
      </w:r>
      <w:r w:rsidRPr="000F36F7">
        <w:rPr>
          <w:sz w:val="20"/>
        </w:rPr>
        <w:tab/>
        <w:t xml:space="preserve"> </w:t>
      </w:r>
      <w:sdt>
        <w:sdtPr>
          <w:rPr>
            <w:sz w:val="20"/>
          </w:rPr>
          <w:id w:val="114508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182F" w:rsidRPr="000F36F7">
        <w:rPr>
          <w:sz w:val="20"/>
        </w:rPr>
        <w:t xml:space="preserve"> D</w:t>
      </w:r>
      <w:r w:rsidRPr="000F36F7">
        <w:rPr>
          <w:sz w:val="20"/>
        </w:rPr>
        <w:t>étail</w:t>
      </w:r>
    </w:p>
    <w:p w:rsidR="005E527A" w:rsidRPr="000F36F7" w:rsidRDefault="00384855" w:rsidP="000F36F7">
      <w:pPr>
        <w:spacing w:line="240" w:lineRule="auto"/>
        <w:rPr>
          <w:sz w:val="20"/>
        </w:rPr>
      </w:pPr>
      <w:r w:rsidRPr="000F36F7">
        <w:rPr>
          <w:sz w:val="20"/>
        </w:rPr>
        <w:t xml:space="preserve">Pour les fruits : </w:t>
      </w:r>
      <w:sdt>
        <w:sdtPr>
          <w:rPr>
            <w:sz w:val="20"/>
          </w:rPr>
          <w:id w:val="104941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182F" w:rsidRPr="000F36F7">
        <w:rPr>
          <w:sz w:val="20"/>
        </w:rPr>
        <w:t xml:space="preserve"> Détail</w:t>
      </w:r>
      <w:r w:rsidRPr="000F36F7">
        <w:rPr>
          <w:sz w:val="20"/>
        </w:rPr>
        <w:t xml:space="preserve"> </w:t>
      </w:r>
      <w:r w:rsidRPr="000F36F7">
        <w:rPr>
          <w:sz w:val="20"/>
        </w:rPr>
        <w:tab/>
      </w:r>
      <w:r w:rsidRPr="000F36F7">
        <w:rPr>
          <w:sz w:val="20"/>
        </w:rPr>
        <w:tab/>
      </w:r>
      <w:sdt>
        <w:sdtPr>
          <w:rPr>
            <w:sz w:val="20"/>
          </w:rPr>
          <w:id w:val="-360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6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182F" w:rsidRPr="000F36F7">
        <w:rPr>
          <w:sz w:val="20"/>
        </w:rPr>
        <w:t xml:space="preserve"> </w:t>
      </w:r>
      <w:r w:rsidRPr="000F36F7">
        <w:rPr>
          <w:sz w:val="20"/>
        </w:rPr>
        <w:t>Cueillette</w:t>
      </w:r>
    </w:p>
    <w:p w:rsidR="00014A95" w:rsidRPr="000F36F7" w:rsidRDefault="000F36F7" w:rsidP="000F36F7">
      <w:pPr>
        <w:spacing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F36F7">
        <w:rPr>
          <w:b/>
          <w:sz w:val="20"/>
        </w:rPr>
        <w:t>Evénements organisés à la ferme ou participation à des événements annuels</w:t>
      </w:r>
      <w:r w:rsidR="005E7A4C">
        <w:rPr>
          <w:b/>
          <w:sz w:val="20"/>
        </w:rPr>
        <w:t xml:space="preserve"> dans l'Eure/proche Eure</w:t>
      </w:r>
      <w:r w:rsidRPr="000F36F7">
        <w:rPr>
          <w:sz w:val="20"/>
        </w:rPr>
        <w:t xml:space="preserve"> (</w:t>
      </w:r>
      <w:r w:rsidR="005E7A4C">
        <w:rPr>
          <w:sz w:val="20"/>
        </w:rPr>
        <w:t>par ex : portes</w:t>
      </w:r>
      <w:r w:rsidRPr="000F36F7">
        <w:rPr>
          <w:sz w:val="20"/>
        </w:rPr>
        <w:t xml:space="preserve"> ouvertes, repas à la ferme, fêtes</w:t>
      </w:r>
      <w:r w:rsidR="005E7A4C">
        <w:rPr>
          <w:sz w:val="20"/>
        </w:rPr>
        <w:t>, salons</w:t>
      </w:r>
      <w:bookmarkStart w:id="0" w:name="_GoBack"/>
      <w:bookmarkEnd w:id="0"/>
      <w:r w:rsidRPr="000F36F7">
        <w:rPr>
          <w:sz w:val="20"/>
        </w:rPr>
        <w:t>, marchés de producteurs, concerts à la ferme…)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20CF" w:rsidRPr="000F36F7">
        <w:rPr>
          <w:sz w:val="20"/>
        </w:rPr>
        <w:br w:type="page"/>
      </w:r>
      <w:r w:rsidR="00014A95" w:rsidRPr="000F36F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Produits proposés </w:t>
      </w:r>
      <w:r w:rsidRPr="000F36F7">
        <w:t>(entourer ceux qui vous concernent et rajouter si besoin)</w:t>
      </w:r>
      <w:r w:rsidR="00014A95">
        <w:t xml:space="preserve"> 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841"/>
        <w:gridCol w:w="1987"/>
        <w:gridCol w:w="1842"/>
        <w:gridCol w:w="1701"/>
        <w:gridCol w:w="1643"/>
      </w:tblGrid>
      <w:tr w:rsidR="002154B4" w:rsidRPr="00165D25" w:rsidTr="002154B4">
        <w:trPr>
          <w:trHeight w:val="300"/>
        </w:trPr>
        <w:tc>
          <w:tcPr>
            <w:tcW w:w="781" w:type="pct"/>
            <w:shd w:val="clear" w:color="auto" w:fill="D9D9D9" w:themeFill="background1" w:themeFillShade="D9"/>
            <w:noWrap/>
            <w:hideMark/>
          </w:tcPr>
          <w:p w:rsidR="002154B4" w:rsidRPr="00165D25" w:rsidRDefault="002154B4">
            <w:pPr>
              <w:rPr>
                <w:b/>
                <w:bCs/>
                <w:sz w:val="18"/>
              </w:rPr>
            </w:pPr>
            <w:r w:rsidRPr="00165D25">
              <w:rPr>
                <w:b/>
                <w:bCs/>
                <w:sz w:val="18"/>
              </w:rPr>
              <w:t>Fruits et légumes</w:t>
            </w:r>
          </w:p>
        </w:tc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:rsidR="002154B4" w:rsidRPr="00165D25" w:rsidRDefault="002154B4">
            <w:pPr>
              <w:rPr>
                <w:b/>
                <w:bCs/>
                <w:sz w:val="18"/>
              </w:rPr>
            </w:pPr>
            <w:r w:rsidRPr="00165D25">
              <w:rPr>
                <w:b/>
                <w:bCs/>
                <w:sz w:val="18"/>
              </w:rPr>
              <w:t>Viande, Charcuterie, Poisson</w:t>
            </w:r>
          </w:p>
        </w:tc>
        <w:tc>
          <w:tcPr>
            <w:tcW w:w="930" w:type="pct"/>
            <w:shd w:val="clear" w:color="auto" w:fill="D9D9D9" w:themeFill="background1" w:themeFillShade="D9"/>
            <w:noWrap/>
            <w:hideMark/>
          </w:tcPr>
          <w:p w:rsidR="002154B4" w:rsidRPr="00165D25" w:rsidRDefault="002154B4">
            <w:pPr>
              <w:rPr>
                <w:b/>
                <w:bCs/>
                <w:sz w:val="18"/>
              </w:rPr>
            </w:pPr>
            <w:r w:rsidRPr="00165D25">
              <w:rPr>
                <w:b/>
                <w:bCs/>
                <w:sz w:val="18"/>
              </w:rPr>
              <w:t>Produits laitiers et œufs</w:t>
            </w:r>
          </w:p>
        </w:tc>
        <w:tc>
          <w:tcPr>
            <w:tcW w:w="862" w:type="pct"/>
            <w:shd w:val="clear" w:color="auto" w:fill="D9D9D9" w:themeFill="background1" w:themeFillShade="D9"/>
            <w:noWrap/>
            <w:hideMark/>
          </w:tcPr>
          <w:p w:rsidR="002154B4" w:rsidRPr="00165D25" w:rsidRDefault="002154B4">
            <w:pPr>
              <w:rPr>
                <w:b/>
                <w:bCs/>
                <w:sz w:val="18"/>
              </w:rPr>
            </w:pPr>
            <w:r w:rsidRPr="00165D25">
              <w:rPr>
                <w:b/>
                <w:bCs/>
                <w:sz w:val="18"/>
              </w:rPr>
              <w:t>Boissons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  <w:hideMark/>
          </w:tcPr>
          <w:p w:rsidR="002154B4" w:rsidRPr="00165D25" w:rsidRDefault="002154B4">
            <w:pPr>
              <w:rPr>
                <w:b/>
                <w:bCs/>
                <w:sz w:val="18"/>
              </w:rPr>
            </w:pPr>
            <w:r w:rsidRPr="00165D25">
              <w:rPr>
                <w:b/>
                <w:bCs/>
                <w:sz w:val="18"/>
              </w:rPr>
              <w:t>Epicerie</w:t>
            </w:r>
          </w:p>
        </w:tc>
        <w:tc>
          <w:tcPr>
            <w:tcW w:w="769" w:type="pct"/>
            <w:shd w:val="clear" w:color="auto" w:fill="D9D9D9" w:themeFill="background1" w:themeFillShade="D9"/>
            <w:noWrap/>
            <w:hideMark/>
          </w:tcPr>
          <w:p w:rsidR="002154B4" w:rsidRPr="00165D25" w:rsidRDefault="002154B4">
            <w:pPr>
              <w:rPr>
                <w:b/>
                <w:bCs/>
                <w:sz w:val="18"/>
              </w:rPr>
            </w:pPr>
            <w:r w:rsidRPr="00165D25">
              <w:rPr>
                <w:b/>
                <w:bCs/>
                <w:sz w:val="18"/>
              </w:rPr>
              <w:t>Bien-être et loisirs</w:t>
            </w:r>
          </w:p>
        </w:tc>
      </w:tr>
      <w:tr w:rsidR="002154B4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Aromates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Agneau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Beurre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Apéritif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Biscuits salés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Aliments animaux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Asperge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Bœuf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Camembert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Bière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Biscuits sucrés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Arbres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Aubergine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Canard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Crème dessert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Calvados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Brioche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Bois de chauffage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Betterave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Canard gras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Crème fraiche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Cidre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Chips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Coussin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Blette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Canette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Faisselle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Cidre de glace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Compote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Décoration d'intérieur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Brocoli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Chapon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Fromage affiné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Cidre rosé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Condiments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Fleurs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Carotte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Charcuterie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Fromage Blanc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Crème de fruit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Confiseries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Foin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Cassis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Dinde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Fromage de chèvre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Eau de vie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Confiture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Graines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Céleri branche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Escargot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Fromage de vache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Jus de fruit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Coulis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Laine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Céleri rave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Lapin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Fromage frais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Limonade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Farine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Paille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Cerise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Oie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Glaces / Sorbet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Liqueur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Fruits secs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Plants de légumes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Chou de Bruxelles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Oie grasse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Lait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Pétillant au fruit sans alcool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Gâteaux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Sapins de noël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Chou-fleur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Pâté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Neufchâtel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Poiré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Gelée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Savon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Choux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Pintade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Œuf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Pommeau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Huile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Sève de bouleau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  <w:r w:rsidRPr="000E060E">
              <w:rPr>
                <w:sz w:val="18"/>
              </w:rPr>
              <w:t>Coing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Plats cuisinés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Pavé d'Auge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Pommeau de Normandie AOP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Légumes secs</w:t>
            </w:r>
          </w:p>
        </w:tc>
        <w:tc>
          <w:tcPr>
            <w:tcW w:w="769" w:type="pct"/>
            <w:shd w:val="clear" w:color="auto" w:fill="CCC0D9" w:themeFill="accent4" w:themeFillTint="66"/>
            <w:noWrap/>
            <w:hideMark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Shampoing</w:t>
            </w: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  <w:hideMark/>
          </w:tcPr>
          <w:p w:rsidR="002154B4" w:rsidRPr="000E060E" w:rsidRDefault="002154B4" w:rsidP="007E20CF">
            <w:pPr>
              <w:rPr>
                <w:sz w:val="18"/>
              </w:rPr>
            </w:pPr>
            <w:r w:rsidRPr="000E060E">
              <w:rPr>
                <w:sz w:val="18"/>
              </w:rPr>
              <w:t>Concombre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Porc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Pont-L'Evêque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Sirop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Macaron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7E20CF">
            <w:pPr>
              <w:rPr>
                <w:sz w:val="18"/>
              </w:rPr>
            </w:pPr>
            <w:r w:rsidRPr="000E060E">
              <w:rPr>
                <w:sz w:val="18"/>
              </w:rPr>
              <w:t>Cornichon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Poule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Riz au lait</w:t>
            </w:r>
          </w:p>
        </w:tc>
        <w:tc>
          <w:tcPr>
            <w:tcW w:w="862" w:type="pct"/>
            <w:shd w:val="clear" w:color="auto" w:fill="FBD4B4" w:themeFill="accent6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Whisky</w:t>
            </w: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Miel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Courges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Poulet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Semoule au lait</w:t>
            </w:r>
          </w:p>
        </w:tc>
        <w:tc>
          <w:tcPr>
            <w:tcW w:w="862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Ortie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Courgette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Rillettes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proofErr w:type="spellStart"/>
            <w:r w:rsidRPr="000E060E">
              <w:rPr>
                <w:sz w:val="18"/>
              </w:rPr>
              <w:t>Teurgoule</w:t>
            </w:r>
            <w:proofErr w:type="spellEnd"/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Pain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Endive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Terrine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Tomme</w:t>
            </w:r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Pain d'épice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Epinard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Truite</w:t>
            </w:r>
          </w:p>
        </w:tc>
        <w:tc>
          <w:tcPr>
            <w:tcW w:w="930" w:type="pct"/>
            <w:shd w:val="clear" w:color="auto" w:fill="B8CCE4" w:themeFill="accent1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Yaourts</w:t>
            </w:r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Pâte à tartiner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Fenouil</w:t>
            </w:r>
          </w:p>
        </w:tc>
        <w:tc>
          <w:tcPr>
            <w:tcW w:w="862" w:type="pct"/>
            <w:shd w:val="clear" w:color="auto" w:fill="E5B8B7" w:themeFill="accent2" w:themeFillTint="66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Veau</w:t>
            </w:r>
          </w:p>
        </w:tc>
        <w:tc>
          <w:tcPr>
            <w:tcW w:w="930" w:type="pct"/>
            <w:noWrap/>
          </w:tcPr>
          <w:p w:rsidR="002154B4" w:rsidRPr="000E060E" w:rsidRDefault="002154B4" w:rsidP="000E1F70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Pâte de fruits</w:t>
            </w:r>
          </w:p>
        </w:tc>
        <w:tc>
          <w:tcPr>
            <w:tcW w:w="769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Fraise</w:t>
            </w:r>
          </w:p>
        </w:tc>
        <w:tc>
          <w:tcPr>
            <w:tcW w:w="862" w:type="pct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</w:p>
        </w:tc>
        <w:tc>
          <w:tcPr>
            <w:tcW w:w="930" w:type="pct"/>
            <w:noWrap/>
          </w:tcPr>
          <w:p w:rsidR="002154B4" w:rsidRPr="000E060E" w:rsidRDefault="002154B4" w:rsidP="000E1F70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Pâtes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Framboise</w:t>
            </w:r>
          </w:p>
        </w:tc>
        <w:tc>
          <w:tcPr>
            <w:tcW w:w="862" w:type="pct"/>
            <w:noWrap/>
            <w:hideMark/>
          </w:tcPr>
          <w:p w:rsidR="002154B4" w:rsidRPr="000E060E" w:rsidRDefault="002154B4" w:rsidP="0063767E">
            <w:pPr>
              <w:rPr>
                <w:sz w:val="18"/>
              </w:rPr>
            </w:pPr>
          </w:p>
        </w:tc>
        <w:tc>
          <w:tcPr>
            <w:tcW w:w="930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Pâtisseries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Frites fraiches</w:t>
            </w:r>
          </w:p>
        </w:tc>
        <w:tc>
          <w:tcPr>
            <w:tcW w:w="862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930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Propolis</w:t>
            </w:r>
          </w:p>
        </w:tc>
        <w:tc>
          <w:tcPr>
            <w:tcW w:w="769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Groseille</w:t>
            </w:r>
          </w:p>
        </w:tc>
        <w:tc>
          <w:tcPr>
            <w:tcW w:w="862" w:type="pct"/>
            <w:noWrap/>
          </w:tcPr>
          <w:p w:rsidR="002154B4" w:rsidRPr="000E060E" w:rsidRDefault="002154B4" w:rsidP="0063767E">
            <w:pPr>
              <w:rPr>
                <w:sz w:val="18"/>
              </w:rPr>
            </w:pPr>
          </w:p>
        </w:tc>
        <w:tc>
          <w:tcPr>
            <w:tcW w:w="930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Quinoa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Haricot</w:t>
            </w:r>
          </w:p>
        </w:tc>
        <w:tc>
          <w:tcPr>
            <w:tcW w:w="862" w:type="pct"/>
            <w:noWrap/>
          </w:tcPr>
          <w:p w:rsidR="002154B4" w:rsidRPr="000E060E" w:rsidRDefault="002154B4" w:rsidP="0063767E">
            <w:pPr>
              <w:rPr>
                <w:sz w:val="18"/>
              </w:rPr>
            </w:pPr>
          </w:p>
        </w:tc>
        <w:tc>
          <w:tcPr>
            <w:tcW w:w="930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Safran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Haricot vert</w:t>
            </w:r>
          </w:p>
        </w:tc>
        <w:tc>
          <w:tcPr>
            <w:tcW w:w="862" w:type="pct"/>
            <w:noWrap/>
          </w:tcPr>
          <w:p w:rsidR="002154B4" w:rsidRPr="000E060E" w:rsidRDefault="002154B4" w:rsidP="0063767E">
            <w:pPr>
              <w:rPr>
                <w:sz w:val="18"/>
              </w:rPr>
            </w:pPr>
          </w:p>
        </w:tc>
        <w:tc>
          <w:tcPr>
            <w:tcW w:w="930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Sarrasin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Kaki</w:t>
            </w:r>
          </w:p>
        </w:tc>
        <w:tc>
          <w:tcPr>
            <w:tcW w:w="862" w:type="pct"/>
            <w:noWrap/>
          </w:tcPr>
          <w:p w:rsidR="002154B4" w:rsidRPr="000E060E" w:rsidRDefault="002154B4" w:rsidP="0063767E">
            <w:pPr>
              <w:rPr>
                <w:sz w:val="18"/>
              </w:rPr>
            </w:pPr>
          </w:p>
        </w:tc>
        <w:tc>
          <w:tcPr>
            <w:tcW w:w="930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Tisane</w:t>
            </w:r>
          </w:p>
        </w:tc>
        <w:tc>
          <w:tcPr>
            <w:tcW w:w="769" w:type="pct"/>
            <w:noWrap/>
            <w:hideMark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2154B4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2154B4" w:rsidRPr="000E060E" w:rsidRDefault="002154B4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Kiwi</w:t>
            </w:r>
          </w:p>
        </w:tc>
        <w:tc>
          <w:tcPr>
            <w:tcW w:w="862" w:type="pct"/>
            <w:noWrap/>
          </w:tcPr>
          <w:p w:rsidR="002154B4" w:rsidRPr="000E060E" w:rsidRDefault="002154B4" w:rsidP="0063767E">
            <w:pPr>
              <w:rPr>
                <w:sz w:val="18"/>
              </w:rPr>
            </w:pPr>
          </w:p>
        </w:tc>
        <w:tc>
          <w:tcPr>
            <w:tcW w:w="930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noWrap/>
          </w:tcPr>
          <w:p w:rsidR="002154B4" w:rsidRPr="000E060E" w:rsidRDefault="002154B4" w:rsidP="002154B4">
            <w:pPr>
              <w:rPr>
                <w:sz w:val="18"/>
              </w:rPr>
            </w:pPr>
            <w:r w:rsidRPr="000E060E">
              <w:rPr>
                <w:sz w:val="18"/>
              </w:rPr>
              <w:t>Vinaigre</w:t>
            </w:r>
          </w:p>
        </w:tc>
        <w:tc>
          <w:tcPr>
            <w:tcW w:w="769" w:type="pct"/>
            <w:noWrap/>
          </w:tcPr>
          <w:p w:rsidR="002154B4" w:rsidRPr="000E060E" w:rsidRDefault="002154B4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Mâche</w:t>
            </w:r>
          </w:p>
        </w:tc>
        <w:tc>
          <w:tcPr>
            <w:tcW w:w="862" w:type="pct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0E1F70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Melon</w:t>
            </w:r>
          </w:p>
        </w:tc>
        <w:tc>
          <w:tcPr>
            <w:tcW w:w="862" w:type="pct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</w:p>
        </w:tc>
        <w:tc>
          <w:tcPr>
            <w:tcW w:w="930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300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Mûre</w:t>
            </w:r>
          </w:p>
        </w:tc>
        <w:tc>
          <w:tcPr>
            <w:tcW w:w="862" w:type="pct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</w:p>
        </w:tc>
        <w:tc>
          <w:tcPr>
            <w:tcW w:w="930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Navet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Pomme</w:t>
            </w: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Noisette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 xml:space="preserve">Pomme de terre </w:t>
            </w:r>
          </w:p>
        </w:tc>
        <w:tc>
          <w:tcPr>
            <w:tcW w:w="930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Noix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Prune</w:t>
            </w:r>
          </w:p>
        </w:tc>
        <w:tc>
          <w:tcPr>
            <w:tcW w:w="930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Oignon / Echalote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Radis blanc</w:t>
            </w: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Panais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Radis noir</w:t>
            </w: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Patate douce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Radis rose</w:t>
            </w: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Petits pois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Rhubarbe</w:t>
            </w: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  <w:hideMark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Piment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Rutabaga</w:t>
            </w:r>
          </w:p>
        </w:tc>
        <w:tc>
          <w:tcPr>
            <w:tcW w:w="930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Poire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Salade</w:t>
            </w: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  <w:hideMark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Poire de terre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</w:tcPr>
          <w:p w:rsidR="000E060E" w:rsidRPr="000E060E" w:rsidRDefault="000E060E" w:rsidP="008271F8">
            <w:pPr>
              <w:rPr>
                <w:sz w:val="18"/>
              </w:rPr>
            </w:pPr>
            <w:proofErr w:type="spellStart"/>
            <w:r w:rsidRPr="000E060E">
              <w:rPr>
                <w:sz w:val="18"/>
              </w:rPr>
              <w:t>Salsifi</w:t>
            </w:r>
            <w:proofErr w:type="spellEnd"/>
          </w:p>
        </w:tc>
        <w:tc>
          <w:tcPr>
            <w:tcW w:w="930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 w:rsidP="0063767E">
            <w:pPr>
              <w:rPr>
                <w:sz w:val="18"/>
              </w:rPr>
            </w:pPr>
          </w:p>
        </w:tc>
        <w:tc>
          <w:tcPr>
            <w:tcW w:w="769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Poireau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  <w:hideMark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Tomate</w:t>
            </w: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  <w:tr w:rsidR="000E060E" w:rsidRPr="00165D25" w:rsidTr="000E060E">
        <w:trPr>
          <w:trHeight w:val="264"/>
        </w:trPr>
        <w:tc>
          <w:tcPr>
            <w:tcW w:w="781" w:type="pct"/>
            <w:shd w:val="clear" w:color="auto" w:fill="D6E3BC" w:themeFill="accent3" w:themeFillTint="66"/>
            <w:noWrap/>
          </w:tcPr>
          <w:p w:rsidR="000E060E" w:rsidRPr="000E060E" w:rsidRDefault="000E060E" w:rsidP="001A3E11">
            <w:pPr>
              <w:rPr>
                <w:sz w:val="18"/>
              </w:rPr>
            </w:pPr>
            <w:r w:rsidRPr="000E060E">
              <w:rPr>
                <w:sz w:val="18"/>
              </w:rPr>
              <w:t>Poivron</w:t>
            </w:r>
          </w:p>
        </w:tc>
        <w:tc>
          <w:tcPr>
            <w:tcW w:w="862" w:type="pct"/>
            <w:shd w:val="clear" w:color="auto" w:fill="D6E3BC" w:themeFill="accent3" w:themeFillTint="66"/>
            <w:noWrap/>
            <w:hideMark/>
          </w:tcPr>
          <w:p w:rsidR="000E060E" w:rsidRPr="000E060E" w:rsidRDefault="000E060E" w:rsidP="008271F8">
            <w:pPr>
              <w:rPr>
                <w:sz w:val="18"/>
              </w:rPr>
            </w:pPr>
            <w:r w:rsidRPr="000E060E">
              <w:rPr>
                <w:sz w:val="18"/>
              </w:rPr>
              <w:t>Topinambour</w:t>
            </w:r>
          </w:p>
        </w:tc>
        <w:tc>
          <w:tcPr>
            <w:tcW w:w="930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862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96" w:type="pct"/>
            <w:noWrap/>
          </w:tcPr>
          <w:p w:rsidR="000E060E" w:rsidRPr="000E060E" w:rsidRDefault="000E060E">
            <w:pPr>
              <w:rPr>
                <w:sz w:val="18"/>
              </w:rPr>
            </w:pPr>
          </w:p>
        </w:tc>
        <w:tc>
          <w:tcPr>
            <w:tcW w:w="769" w:type="pct"/>
            <w:noWrap/>
            <w:hideMark/>
          </w:tcPr>
          <w:p w:rsidR="000E060E" w:rsidRPr="000E060E" w:rsidRDefault="000E060E">
            <w:pPr>
              <w:rPr>
                <w:sz w:val="18"/>
              </w:rPr>
            </w:pPr>
          </w:p>
        </w:tc>
      </w:tr>
    </w:tbl>
    <w:p w:rsidR="00BF30E4" w:rsidRDefault="00BF30E4">
      <w:pPr>
        <w:sectPr w:rsidR="00BF30E4" w:rsidSect="00165D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709E" w:rsidRDefault="0063767E" w:rsidP="0063767E">
      <w:pPr>
        <w:pStyle w:val="Titre1"/>
      </w:pPr>
      <w:r>
        <w:lastRenderedPageBreak/>
        <w:t>Points de vente</w:t>
      </w:r>
    </w:p>
    <w:p w:rsidR="0063767E" w:rsidRDefault="0063767E" w:rsidP="007E20CF">
      <w:pPr>
        <w:jc w:val="both"/>
      </w:pPr>
      <w:r>
        <w:t xml:space="preserve">Nous vous demandons d'indiquer ici </w:t>
      </w:r>
      <w:r w:rsidRPr="007E20CF">
        <w:rPr>
          <w:b/>
          <w:u w:val="single"/>
        </w:rPr>
        <w:t>vos points de vente réguliers</w:t>
      </w:r>
      <w:r w:rsidR="007E20CF">
        <w:rPr>
          <w:b/>
          <w:u w:val="single"/>
        </w:rPr>
        <w:t xml:space="preserve"> dans l'Eure</w:t>
      </w:r>
      <w:r>
        <w:t xml:space="preserve"> : </w:t>
      </w:r>
      <w:r w:rsidR="007E20CF">
        <w:t>magasins à la ferme, magasins de producteurs, drive fermier, marchés hebdomadaires, épicerie, casiers 24h/24, AMAP/ruches…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51"/>
        <w:gridCol w:w="5671"/>
        <w:gridCol w:w="2495"/>
        <w:gridCol w:w="3797"/>
      </w:tblGrid>
      <w:tr w:rsidR="007E20CF" w:rsidRPr="007E20CF" w:rsidTr="00BF30E4">
        <w:tc>
          <w:tcPr>
            <w:tcW w:w="1169" w:type="pct"/>
          </w:tcPr>
          <w:p w:rsidR="007E20CF" w:rsidRDefault="007E20CF" w:rsidP="00BF30E4">
            <w:pPr>
              <w:jc w:val="center"/>
              <w:rPr>
                <w:b/>
              </w:rPr>
            </w:pPr>
            <w:r w:rsidRPr="007E20CF">
              <w:rPr>
                <w:b/>
              </w:rPr>
              <w:t>Nom du point de vente</w:t>
            </w:r>
          </w:p>
          <w:p w:rsidR="007E20CF" w:rsidRPr="007E20CF" w:rsidRDefault="007E20CF" w:rsidP="00BF30E4">
            <w:pPr>
              <w:jc w:val="center"/>
              <w:rPr>
                <w:b/>
              </w:rPr>
            </w:pPr>
          </w:p>
        </w:tc>
        <w:tc>
          <w:tcPr>
            <w:tcW w:w="1816" w:type="pct"/>
          </w:tcPr>
          <w:p w:rsidR="00BF30E4" w:rsidRDefault="007E20CF" w:rsidP="00BF30E4">
            <w:pPr>
              <w:jc w:val="center"/>
              <w:rPr>
                <w:b/>
              </w:rPr>
            </w:pPr>
            <w:r w:rsidRPr="007E20CF">
              <w:rPr>
                <w:b/>
              </w:rPr>
              <w:t>Adresse</w:t>
            </w:r>
          </w:p>
          <w:p w:rsidR="007E20CF" w:rsidRPr="007E20CF" w:rsidRDefault="007E20CF" w:rsidP="00BF30E4">
            <w:pPr>
              <w:jc w:val="center"/>
              <w:rPr>
                <w:b/>
              </w:rPr>
            </w:pPr>
            <w:r w:rsidRPr="007E20CF">
              <w:rPr>
                <w:b/>
              </w:rPr>
              <w:t>(</w:t>
            </w:r>
            <w:r w:rsidR="00BF30E4">
              <w:rPr>
                <w:b/>
              </w:rPr>
              <w:t xml:space="preserve">merci d’indiquer au </w:t>
            </w:r>
            <w:r>
              <w:rPr>
                <w:b/>
              </w:rPr>
              <w:t xml:space="preserve">minimum </w:t>
            </w:r>
            <w:r w:rsidR="00BF30E4">
              <w:rPr>
                <w:b/>
              </w:rPr>
              <w:t xml:space="preserve">la </w:t>
            </w:r>
            <w:r w:rsidRPr="007E20CF">
              <w:rPr>
                <w:b/>
              </w:rPr>
              <w:t>commune)</w:t>
            </w:r>
          </w:p>
        </w:tc>
        <w:tc>
          <w:tcPr>
            <w:tcW w:w="799" w:type="pct"/>
          </w:tcPr>
          <w:p w:rsidR="007E20CF" w:rsidRPr="007E20CF" w:rsidRDefault="007E20CF" w:rsidP="00BF30E4">
            <w:pPr>
              <w:jc w:val="center"/>
              <w:rPr>
                <w:b/>
              </w:rPr>
            </w:pPr>
            <w:r>
              <w:rPr>
                <w:b/>
              </w:rPr>
              <w:t>Commande obligatoire ?</w:t>
            </w:r>
            <w:r w:rsidR="00BF30E4">
              <w:rPr>
                <w:b/>
              </w:rPr>
              <w:t xml:space="preserve"> oui/non</w:t>
            </w:r>
          </w:p>
        </w:tc>
        <w:tc>
          <w:tcPr>
            <w:tcW w:w="1216" w:type="pct"/>
          </w:tcPr>
          <w:p w:rsidR="00BF30E4" w:rsidRDefault="007E20CF" w:rsidP="00BF30E4">
            <w:pPr>
              <w:jc w:val="center"/>
              <w:rPr>
                <w:b/>
              </w:rPr>
            </w:pPr>
            <w:r>
              <w:rPr>
                <w:b/>
              </w:rPr>
              <w:t>Appel ou réservation</w:t>
            </w:r>
          </w:p>
          <w:p w:rsidR="007E20CF" w:rsidRPr="007E20CF" w:rsidRDefault="007E20CF" w:rsidP="00BF30E4">
            <w:pPr>
              <w:jc w:val="center"/>
              <w:rPr>
                <w:b/>
              </w:rPr>
            </w:pPr>
            <w:r>
              <w:rPr>
                <w:b/>
              </w:rPr>
              <w:t>recommandée ?</w:t>
            </w:r>
            <w:r w:rsidR="00BF30E4">
              <w:rPr>
                <w:b/>
              </w:rPr>
              <w:t xml:space="preserve"> oui/non</w:t>
            </w:r>
          </w:p>
        </w:tc>
      </w:tr>
      <w:tr w:rsidR="007E20CF" w:rsidTr="00BF30E4">
        <w:trPr>
          <w:trHeight w:val="1134"/>
        </w:trPr>
        <w:tc>
          <w:tcPr>
            <w:tcW w:w="116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816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79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216" w:type="pct"/>
          </w:tcPr>
          <w:p w:rsidR="007E20CF" w:rsidRDefault="007E20CF" w:rsidP="007E20CF">
            <w:pPr>
              <w:jc w:val="both"/>
            </w:pPr>
          </w:p>
        </w:tc>
      </w:tr>
      <w:tr w:rsidR="007E20CF" w:rsidTr="00BF30E4">
        <w:trPr>
          <w:trHeight w:val="1134"/>
        </w:trPr>
        <w:tc>
          <w:tcPr>
            <w:tcW w:w="116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816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79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216" w:type="pct"/>
          </w:tcPr>
          <w:p w:rsidR="007E20CF" w:rsidRDefault="007E20CF" w:rsidP="007E20CF">
            <w:pPr>
              <w:jc w:val="both"/>
            </w:pPr>
          </w:p>
        </w:tc>
      </w:tr>
      <w:tr w:rsidR="007E20CF" w:rsidTr="00BF30E4">
        <w:trPr>
          <w:trHeight w:val="1134"/>
        </w:trPr>
        <w:tc>
          <w:tcPr>
            <w:tcW w:w="116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816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79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216" w:type="pct"/>
          </w:tcPr>
          <w:p w:rsidR="007E20CF" w:rsidRDefault="007E20CF" w:rsidP="007E20CF">
            <w:pPr>
              <w:jc w:val="both"/>
            </w:pPr>
          </w:p>
        </w:tc>
      </w:tr>
      <w:tr w:rsidR="007E20CF" w:rsidTr="00BF30E4">
        <w:trPr>
          <w:trHeight w:val="1134"/>
        </w:trPr>
        <w:tc>
          <w:tcPr>
            <w:tcW w:w="116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816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79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216" w:type="pct"/>
          </w:tcPr>
          <w:p w:rsidR="007E20CF" w:rsidRDefault="007E20CF" w:rsidP="007E20CF">
            <w:pPr>
              <w:jc w:val="both"/>
            </w:pPr>
          </w:p>
        </w:tc>
      </w:tr>
      <w:tr w:rsidR="007E20CF" w:rsidTr="00BF30E4">
        <w:trPr>
          <w:trHeight w:val="1134"/>
        </w:trPr>
        <w:tc>
          <w:tcPr>
            <w:tcW w:w="116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816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79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216" w:type="pct"/>
          </w:tcPr>
          <w:p w:rsidR="007E20CF" w:rsidRDefault="007E20CF" w:rsidP="007E20CF">
            <w:pPr>
              <w:jc w:val="both"/>
            </w:pPr>
          </w:p>
        </w:tc>
      </w:tr>
      <w:tr w:rsidR="007E20CF" w:rsidTr="00BF30E4">
        <w:trPr>
          <w:trHeight w:val="1134"/>
        </w:trPr>
        <w:tc>
          <w:tcPr>
            <w:tcW w:w="116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816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79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216" w:type="pct"/>
          </w:tcPr>
          <w:p w:rsidR="007E20CF" w:rsidRDefault="007E20CF" w:rsidP="007E20CF">
            <w:pPr>
              <w:jc w:val="both"/>
            </w:pPr>
          </w:p>
        </w:tc>
      </w:tr>
      <w:tr w:rsidR="007E20CF" w:rsidTr="00BF30E4">
        <w:trPr>
          <w:trHeight w:val="1134"/>
        </w:trPr>
        <w:tc>
          <w:tcPr>
            <w:tcW w:w="116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816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799" w:type="pct"/>
          </w:tcPr>
          <w:p w:rsidR="007E20CF" w:rsidRDefault="007E20CF" w:rsidP="007E20CF">
            <w:pPr>
              <w:jc w:val="both"/>
            </w:pPr>
          </w:p>
        </w:tc>
        <w:tc>
          <w:tcPr>
            <w:tcW w:w="1216" w:type="pct"/>
          </w:tcPr>
          <w:p w:rsidR="007E20CF" w:rsidRDefault="007E20CF" w:rsidP="007E20CF">
            <w:pPr>
              <w:jc w:val="both"/>
            </w:pPr>
          </w:p>
        </w:tc>
      </w:tr>
      <w:tr w:rsidR="00BF30E4" w:rsidTr="00BF30E4">
        <w:trPr>
          <w:trHeight w:val="564"/>
        </w:trPr>
        <w:tc>
          <w:tcPr>
            <w:tcW w:w="1169" w:type="pct"/>
          </w:tcPr>
          <w:p w:rsidR="00BF30E4" w:rsidRDefault="00BF30E4" w:rsidP="009705F9">
            <w:pPr>
              <w:jc w:val="center"/>
              <w:rPr>
                <w:b/>
              </w:rPr>
            </w:pPr>
            <w:r w:rsidRPr="007E20CF">
              <w:rPr>
                <w:b/>
              </w:rPr>
              <w:lastRenderedPageBreak/>
              <w:t>Nom du point de vente</w:t>
            </w:r>
          </w:p>
          <w:p w:rsidR="00BF30E4" w:rsidRPr="007E20CF" w:rsidRDefault="00BF30E4" w:rsidP="009705F9">
            <w:pPr>
              <w:jc w:val="center"/>
              <w:rPr>
                <w:b/>
              </w:rPr>
            </w:pPr>
          </w:p>
        </w:tc>
        <w:tc>
          <w:tcPr>
            <w:tcW w:w="1816" w:type="pct"/>
          </w:tcPr>
          <w:p w:rsidR="00BF30E4" w:rsidRDefault="00BF30E4" w:rsidP="009705F9">
            <w:pPr>
              <w:jc w:val="center"/>
              <w:rPr>
                <w:b/>
              </w:rPr>
            </w:pPr>
            <w:r w:rsidRPr="007E20CF">
              <w:rPr>
                <w:b/>
              </w:rPr>
              <w:t>Adresse</w:t>
            </w:r>
          </w:p>
          <w:p w:rsidR="00BF30E4" w:rsidRPr="007E20CF" w:rsidRDefault="00BF30E4" w:rsidP="009705F9">
            <w:pPr>
              <w:jc w:val="center"/>
              <w:rPr>
                <w:b/>
              </w:rPr>
            </w:pPr>
            <w:r w:rsidRPr="007E20CF">
              <w:rPr>
                <w:b/>
              </w:rPr>
              <w:t>(</w:t>
            </w:r>
            <w:r>
              <w:rPr>
                <w:b/>
              </w:rPr>
              <w:t xml:space="preserve">merci d’indiquer au minimum la </w:t>
            </w:r>
            <w:r w:rsidRPr="007E20CF">
              <w:rPr>
                <w:b/>
              </w:rPr>
              <w:t>commune)</w:t>
            </w:r>
          </w:p>
        </w:tc>
        <w:tc>
          <w:tcPr>
            <w:tcW w:w="799" w:type="pct"/>
          </w:tcPr>
          <w:p w:rsidR="00BF30E4" w:rsidRPr="007E20CF" w:rsidRDefault="00BF30E4" w:rsidP="009705F9">
            <w:pPr>
              <w:jc w:val="center"/>
              <w:rPr>
                <w:b/>
              </w:rPr>
            </w:pPr>
            <w:r>
              <w:rPr>
                <w:b/>
              </w:rPr>
              <w:t>Commande obligatoire ? oui/non</w:t>
            </w:r>
          </w:p>
        </w:tc>
        <w:tc>
          <w:tcPr>
            <w:tcW w:w="1216" w:type="pct"/>
          </w:tcPr>
          <w:p w:rsidR="00BF30E4" w:rsidRDefault="00BF30E4" w:rsidP="009705F9">
            <w:pPr>
              <w:jc w:val="center"/>
              <w:rPr>
                <w:b/>
              </w:rPr>
            </w:pPr>
            <w:r>
              <w:rPr>
                <w:b/>
              </w:rPr>
              <w:t>Appel ou réservation</w:t>
            </w:r>
          </w:p>
          <w:p w:rsidR="00BF30E4" w:rsidRPr="007E20CF" w:rsidRDefault="00BF30E4" w:rsidP="009705F9">
            <w:pPr>
              <w:jc w:val="center"/>
              <w:rPr>
                <w:b/>
              </w:rPr>
            </w:pPr>
            <w:r>
              <w:rPr>
                <w:b/>
              </w:rPr>
              <w:t>recommandée ? oui/non</w:t>
            </w:r>
          </w:p>
        </w:tc>
      </w:tr>
      <w:tr w:rsidR="00BF30E4" w:rsidTr="00BF30E4">
        <w:trPr>
          <w:trHeight w:val="1134"/>
        </w:trPr>
        <w:tc>
          <w:tcPr>
            <w:tcW w:w="116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816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79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216" w:type="pct"/>
          </w:tcPr>
          <w:p w:rsidR="00BF30E4" w:rsidRDefault="00BF30E4" w:rsidP="007E20CF">
            <w:pPr>
              <w:jc w:val="both"/>
            </w:pPr>
          </w:p>
        </w:tc>
      </w:tr>
      <w:tr w:rsidR="00BF30E4" w:rsidTr="00BF30E4">
        <w:trPr>
          <w:trHeight w:val="1134"/>
        </w:trPr>
        <w:tc>
          <w:tcPr>
            <w:tcW w:w="116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816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79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216" w:type="pct"/>
          </w:tcPr>
          <w:p w:rsidR="00BF30E4" w:rsidRDefault="00BF30E4" w:rsidP="007E20CF">
            <w:pPr>
              <w:jc w:val="both"/>
            </w:pPr>
          </w:p>
        </w:tc>
      </w:tr>
      <w:tr w:rsidR="00BF30E4" w:rsidTr="00BF30E4">
        <w:trPr>
          <w:trHeight w:val="1134"/>
        </w:trPr>
        <w:tc>
          <w:tcPr>
            <w:tcW w:w="116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816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79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216" w:type="pct"/>
          </w:tcPr>
          <w:p w:rsidR="00BF30E4" w:rsidRDefault="00BF30E4" w:rsidP="007E20CF">
            <w:pPr>
              <w:jc w:val="both"/>
            </w:pPr>
          </w:p>
        </w:tc>
      </w:tr>
      <w:tr w:rsidR="00BF30E4" w:rsidTr="00BF30E4">
        <w:trPr>
          <w:trHeight w:val="1134"/>
        </w:trPr>
        <w:tc>
          <w:tcPr>
            <w:tcW w:w="116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816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79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216" w:type="pct"/>
          </w:tcPr>
          <w:p w:rsidR="00BF30E4" w:rsidRDefault="00BF30E4" w:rsidP="007E20CF">
            <w:pPr>
              <w:jc w:val="both"/>
            </w:pPr>
          </w:p>
        </w:tc>
      </w:tr>
      <w:tr w:rsidR="00BF30E4" w:rsidTr="00BF30E4">
        <w:trPr>
          <w:trHeight w:val="1134"/>
        </w:trPr>
        <w:tc>
          <w:tcPr>
            <w:tcW w:w="116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816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79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216" w:type="pct"/>
          </w:tcPr>
          <w:p w:rsidR="00BF30E4" w:rsidRDefault="00BF30E4" w:rsidP="007E20CF">
            <w:pPr>
              <w:jc w:val="both"/>
            </w:pPr>
          </w:p>
        </w:tc>
      </w:tr>
      <w:tr w:rsidR="00BF30E4" w:rsidTr="00BF30E4">
        <w:trPr>
          <w:trHeight w:val="1134"/>
        </w:trPr>
        <w:tc>
          <w:tcPr>
            <w:tcW w:w="116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816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79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216" w:type="pct"/>
          </w:tcPr>
          <w:p w:rsidR="00BF30E4" w:rsidRDefault="00BF30E4" w:rsidP="007E20CF">
            <w:pPr>
              <w:jc w:val="both"/>
            </w:pPr>
          </w:p>
        </w:tc>
      </w:tr>
      <w:tr w:rsidR="00BF30E4" w:rsidTr="00BF30E4">
        <w:trPr>
          <w:trHeight w:val="1134"/>
        </w:trPr>
        <w:tc>
          <w:tcPr>
            <w:tcW w:w="116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816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79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216" w:type="pct"/>
          </w:tcPr>
          <w:p w:rsidR="00BF30E4" w:rsidRDefault="00BF30E4" w:rsidP="007E20CF">
            <w:pPr>
              <w:jc w:val="both"/>
            </w:pPr>
          </w:p>
        </w:tc>
      </w:tr>
      <w:tr w:rsidR="00BF30E4" w:rsidTr="00BF30E4">
        <w:trPr>
          <w:trHeight w:val="1134"/>
        </w:trPr>
        <w:tc>
          <w:tcPr>
            <w:tcW w:w="116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816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799" w:type="pct"/>
          </w:tcPr>
          <w:p w:rsidR="00BF30E4" w:rsidRDefault="00BF30E4" w:rsidP="007E20CF">
            <w:pPr>
              <w:jc w:val="both"/>
            </w:pPr>
          </w:p>
        </w:tc>
        <w:tc>
          <w:tcPr>
            <w:tcW w:w="1216" w:type="pct"/>
          </w:tcPr>
          <w:p w:rsidR="00BF30E4" w:rsidRDefault="00BF30E4" w:rsidP="007E20CF">
            <w:pPr>
              <w:jc w:val="both"/>
            </w:pPr>
          </w:p>
        </w:tc>
      </w:tr>
    </w:tbl>
    <w:p w:rsidR="007E20CF" w:rsidRPr="0063767E" w:rsidRDefault="007E20CF" w:rsidP="00BF30E4">
      <w:pPr>
        <w:jc w:val="both"/>
      </w:pPr>
    </w:p>
    <w:sectPr w:rsidR="007E20CF" w:rsidRPr="0063767E" w:rsidSect="00BF30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95"/>
    <w:rsid w:val="00014A95"/>
    <w:rsid w:val="00084C56"/>
    <w:rsid w:val="000E060E"/>
    <w:rsid w:val="000E1F70"/>
    <w:rsid w:val="000F36F7"/>
    <w:rsid w:val="00165D25"/>
    <w:rsid w:val="00177F7B"/>
    <w:rsid w:val="001A3E11"/>
    <w:rsid w:val="002154B4"/>
    <w:rsid w:val="00224E29"/>
    <w:rsid w:val="00252C91"/>
    <w:rsid w:val="00347553"/>
    <w:rsid w:val="00384855"/>
    <w:rsid w:val="003C66E6"/>
    <w:rsid w:val="00433037"/>
    <w:rsid w:val="004D4752"/>
    <w:rsid w:val="005A605D"/>
    <w:rsid w:val="005B0DE4"/>
    <w:rsid w:val="005E527A"/>
    <w:rsid w:val="005E7A4C"/>
    <w:rsid w:val="00611931"/>
    <w:rsid w:val="0063767E"/>
    <w:rsid w:val="00660176"/>
    <w:rsid w:val="00710D5D"/>
    <w:rsid w:val="00715C26"/>
    <w:rsid w:val="007E20CF"/>
    <w:rsid w:val="008271F8"/>
    <w:rsid w:val="008378E2"/>
    <w:rsid w:val="00967CA8"/>
    <w:rsid w:val="009705F9"/>
    <w:rsid w:val="0098566E"/>
    <w:rsid w:val="0099626F"/>
    <w:rsid w:val="009D66D4"/>
    <w:rsid w:val="009E24F7"/>
    <w:rsid w:val="00A50D47"/>
    <w:rsid w:val="00BB756C"/>
    <w:rsid w:val="00BF30E4"/>
    <w:rsid w:val="00C01ADA"/>
    <w:rsid w:val="00C6573F"/>
    <w:rsid w:val="00D36692"/>
    <w:rsid w:val="00D7182F"/>
    <w:rsid w:val="00D919BD"/>
    <w:rsid w:val="00E13485"/>
    <w:rsid w:val="00E3590B"/>
    <w:rsid w:val="00EA7BB7"/>
    <w:rsid w:val="00EF709E"/>
    <w:rsid w:val="00F6193B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4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14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4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A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475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F3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4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14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4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A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475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F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stfaitdansleure@eur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ACF4-6ECF-49DF-B7C2-128D5A69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8</cp:revision>
  <dcterms:created xsi:type="dcterms:W3CDTF">2019-07-25T08:52:00Z</dcterms:created>
  <dcterms:modified xsi:type="dcterms:W3CDTF">2019-07-25T12:17:00Z</dcterms:modified>
</cp:coreProperties>
</file>